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48" w:rsidRDefault="00586848" w:rsidP="00586848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Performance Contract</w:t>
      </w:r>
    </w:p>
    <w:p w:rsidR="00586848" w:rsidRPr="00586848" w:rsidRDefault="00586848" w:rsidP="00586848">
      <w:pPr>
        <w:spacing w:after="0" w:line="24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(To be a permanent part of student file)</w:t>
      </w:r>
    </w:p>
    <w:p w:rsidR="00586848" w:rsidRDefault="00586848" w:rsidP="00730854">
      <w:pPr>
        <w:spacing w:after="0" w:line="240" w:lineRule="auto"/>
        <w:rPr>
          <w:rFonts w:eastAsia="Times New Roman" w:cs="Arial"/>
        </w:rPr>
      </w:pPr>
    </w:p>
    <w:p w:rsidR="00586848" w:rsidRDefault="00730854" w:rsidP="00730854">
      <w:pPr>
        <w:spacing w:after="0" w:line="240" w:lineRule="auto"/>
        <w:rPr>
          <w:rFonts w:eastAsia="Times New Roman" w:cs="Arial"/>
        </w:rPr>
      </w:pPr>
      <w:r w:rsidRPr="00730854">
        <w:rPr>
          <w:rFonts w:eastAsia="Times New Roman" w:cs="Arial"/>
        </w:rPr>
        <w:t>Student:</w:t>
      </w:r>
    </w:p>
    <w:p w:rsidR="00730854" w:rsidRPr="00730854" w:rsidRDefault="00730854" w:rsidP="0073085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</w:t>
      </w:r>
    </w:p>
    <w:p w:rsidR="00730854" w:rsidRDefault="00730854" w:rsidP="00730854">
      <w:pPr>
        <w:spacing w:after="0" w:line="240" w:lineRule="auto"/>
        <w:rPr>
          <w:rFonts w:eastAsia="Times New Roman" w:cs="Arial"/>
        </w:rPr>
      </w:pPr>
      <w:r w:rsidRPr="00730854">
        <w:rPr>
          <w:rFonts w:eastAsia="Times New Roman" w:cs="Arial"/>
        </w:rPr>
        <w:t>Course:</w:t>
      </w:r>
    </w:p>
    <w:p w:rsidR="00586848" w:rsidRPr="00730854" w:rsidRDefault="00586848" w:rsidP="00730854">
      <w:pPr>
        <w:spacing w:after="0" w:line="240" w:lineRule="auto"/>
        <w:rPr>
          <w:rFonts w:eastAsia="Times New Roman" w:cs="Arial"/>
        </w:rPr>
      </w:pPr>
    </w:p>
    <w:p w:rsidR="00730854" w:rsidRDefault="00730854" w:rsidP="00730854">
      <w:pPr>
        <w:spacing w:after="0" w:line="240" w:lineRule="auto"/>
        <w:rPr>
          <w:rFonts w:eastAsia="Times New Roman" w:cs="Arial"/>
        </w:rPr>
      </w:pPr>
      <w:r w:rsidRPr="00730854">
        <w:rPr>
          <w:rFonts w:eastAsia="Times New Roman" w:cs="Arial"/>
        </w:rPr>
        <w:t>Date</w:t>
      </w:r>
      <w:r>
        <w:rPr>
          <w:rFonts w:eastAsia="Times New Roman" w:cs="Arial"/>
        </w:rPr>
        <w:t>:</w:t>
      </w:r>
    </w:p>
    <w:p w:rsidR="00586848" w:rsidRPr="00730854" w:rsidRDefault="00586848" w:rsidP="00730854">
      <w:pPr>
        <w:spacing w:after="0" w:line="240" w:lineRule="auto"/>
        <w:rPr>
          <w:rFonts w:eastAsia="Times New Roman" w:cs="Arial"/>
        </w:rPr>
      </w:pPr>
    </w:p>
    <w:p w:rsidR="00730854" w:rsidRPr="00730854" w:rsidRDefault="00730854" w:rsidP="00730854">
      <w:pPr>
        <w:spacing w:after="0" w:line="240" w:lineRule="auto"/>
        <w:rPr>
          <w:rFonts w:eastAsia="Times New Roman" w:cs="Arial"/>
        </w:rPr>
      </w:pPr>
    </w:p>
    <w:p w:rsidR="00730854" w:rsidRPr="00730854" w:rsidRDefault="00730854" w:rsidP="00730854">
      <w:pPr>
        <w:spacing w:after="0" w:line="240" w:lineRule="auto"/>
        <w:rPr>
          <w:rFonts w:eastAsia="Times New Roman" w:cs="Arial"/>
        </w:rPr>
      </w:pPr>
      <w:r w:rsidRPr="00730854">
        <w:rPr>
          <w:rFonts w:eastAsia="Times New Roman" w:cs="Arial"/>
        </w:rPr>
        <w:t xml:space="preserve">This contract serves to formally </w:t>
      </w:r>
      <w:r w:rsidR="00586848" w:rsidRPr="00730854">
        <w:rPr>
          <w:rFonts w:eastAsia="Times New Roman" w:cs="Arial"/>
        </w:rPr>
        <w:t>notify</w:t>
      </w:r>
      <w:r w:rsidR="00586848">
        <w:rPr>
          <w:rFonts w:eastAsia="Times New Roman" w:cs="Arial"/>
        </w:rPr>
        <w:t xml:space="preserve"> (</w:t>
      </w:r>
      <w:r>
        <w:rPr>
          <w:rFonts w:eastAsia="Times New Roman" w:cs="Arial"/>
        </w:rPr>
        <w:t xml:space="preserve">INSERT </w:t>
      </w:r>
      <w:r w:rsidRPr="00730854">
        <w:rPr>
          <w:rFonts w:eastAsia="Times New Roman" w:cs="Arial"/>
        </w:rPr>
        <w:t>STUDENT NAME</w:t>
      </w:r>
      <w:r>
        <w:rPr>
          <w:rFonts w:eastAsia="Times New Roman" w:cs="Arial"/>
        </w:rPr>
        <w:t>)</w:t>
      </w:r>
      <w:r w:rsidRPr="00730854">
        <w:rPr>
          <w:rFonts w:eastAsia="Times New Roman" w:cs="Arial"/>
        </w:rPr>
        <w:t xml:space="preserve"> that the level of performance of certain </w:t>
      </w:r>
      <w:r w:rsidR="00586848">
        <w:rPr>
          <w:rFonts w:eastAsia="Times New Roman" w:cs="Arial"/>
        </w:rPr>
        <w:t>c</w:t>
      </w:r>
      <w:r w:rsidR="00586848" w:rsidRPr="00730854">
        <w:rPr>
          <w:rFonts w:eastAsia="Times New Roman" w:cs="Arial"/>
        </w:rPr>
        <w:t>linical</w:t>
      </w:r>
      <w:r w:rsidRPr="00730854">
        <w:rPr>
          <w:rFonts w:eastAsia="Times New Roman" w:cs="Arial"/>
        </w:rPr>
        <w:t xml:space="preserve"> skills is below the minimum requirements for </w:t>
      </w:r>
      <w:r>
        <w:rPr>
          <w:rFonts w:eastAsia="Times New Roman" w:cs="Arial"/>
        </w:rPr>
        <w:t>(INSERT COURSE NUMBER) students in the nursing program</w:t>
      </w:r>
    </w:p>
    <w:p w:rsidR="00730854" w:rsidRDefault="00730854" w:rsidP="00730854">
      <w:pPr>
        <w:spacing w:after="0" w:line="240" w:lineRule="auto"/>
        <w:rPr>
          <w:rFonts w:eastAsia="Times New Roman" w:cs="Arial"/>
        </w:rPr>
      </w:pPr>
    </w:p>
    <w:p w:rsidR="00730854" w:rsidRDefault="00730854" w:rsidP="00730854">
      <w:pPr>
        <w:spacing w:after="0" w:line="240" w:lineRule="auto"/>
        <w:rPr>
          <w:rFonts w:eastAsia="Times New Roman" w:cs="Arial"/>
        </w:rPr>
      </w:pPr>
      <w:r w:rsidRPr="00730854">
        <w:rPr>
          <w:rFonts w:eastAsia="Times New Roman" w:cs="Arial"/>
        </w:rPr>
        <w:t>Referencing the Clinical Evaluation the standard performance objectives in the following areas are not being met:</w:t>
      </w:r>
    </w:p>
    <w:p w:rsidR="00730854" w:rsidRDefault="00730854" w:rsidP="00730854">
      <w:pPr>
        <w:spacing w:after="0" w:line="240" w:lineRule="auto"/>
        <w:rPr>
          <w:rFonts w:eastAsia="Times New Roman" w:cs="Arial"/>
        </w:rPr>
      </w:pPr>
    </w:p>
    <w:p w:rsidR="00730854" w:rsidRDefault="00730854" w:rsidP="0073085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1. List the specific objective from the syllabus/evaluation tool that is not being met.</w:t>
      </w:r>
    </w:p>
    <w:p w:rsidR="00586848" w:rsidRDefault="00586848" w:rsidP="00730854">
      <w:pPr>
        <w:spacing w:after="0" w:line="240" w:lineRule="auto"/>
        <w:rPr>
          <w:rFonts w:eastAsia="Times New Roman" w:cs="Arial"/>
        </w:rPr>
      </w:pPr>
    </w:p>
    <w:p w:rsidR="00730854" w:rsidRDefault="00730854" w:rsidP="0073085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2. For each objective list the observations that have been made that support this specific objective not being met.</w:t>
      </w:r>
    </w:p>
    <w:p w:rsidR="00730854" w:rsidRDefault="00730854" w:rsidP="00730854">
      <w:pPr>
        <w:spacing w:after="0" w:line="240" w:lineRule="auto"/>
        <w:rPr>
          <w:rFonts w:eastAsia="Times New Roman" w:cs="Arial"/>
        </w:rPr>
      </w:pPr>
    </w:p>
    <w:p w:rsidR="00730854" w:rsidRDefault="00730854" w:rsidP="0073085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To pass and remediate for (INSERT COURSE NUMBER), (INSERT STUDENT NAME) is required to:</w:t>
      </w:r>
    </w:p>
    <w:p w:rsidR="00730854" w:rsidRDefault="00730854" w:rsidP="00730854">
      <w:pPr>
        <w:spacing w:after="0" w:line="240" w:lineRule="auto"/>
        <w:rPr>
          <w:rFonts w:eastAsia="Times New Roman" w:cs="Arial"/>
        </w:rPr>
      </w:pPr>
    </w:p>
    <w:p w:rsidR="00730854" w:rsidRDefault="00730854" w:rsidP="0073085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List the expectations and remedial work being assigned to the student</w:t>
      </w:r>
      <w:r w:rsidR="00586848">
        <w:rPr>
          <w:rFonts w:eastAsia="Times New Roman" w:cs="Arial"/>
        </w:rPr>
        <w:t xml:space="preserve"> and a time frame for completion</w:t>
      </w:r>
    </w:p>
    <w:p w:rsidR="00730854" w:rsidRPr="00730854" w:rsidRDefault="00730854" w:rsidP="00730854">
      <w:pPr>
        <w:spacing w:after="0" w:line="240" w:lineRule="auto"/>
        <w:rPr>
          <w:rFonts w:eastAsia="Times New Roman" w:cs="Arial"/>
        </w:rPr>
      </w:pPr>
    </w:p>
    <w:p w:rsidR="00730854" w:rsidRDefault="00730854" w:rsidP="00730854">
      <w:pPr>
        <w:spacing w:after="0" w:line="240" w:lineRule="auto"/>
        <w:rPr>
          <w:rFonts w:eastAsia="Times New Roman" w:cs="Arial"/>
        </w:rPr>
      </w:pPr>
      <w:r w:rsidRPr="00730854">
        <w:rPr>
          <w:rFonts w:eastAsia="Times New Roman" w:cs="Arial"/>
        </w:rPr>
        <w:t xml:space="preserve">It is expected that the student will successfully meet the course objectives and failure to do so will result in course failure and </w:t>
      </w:r>
      <w:r w:rsidR="00586848">
        <w:rPr>
          <w:rFonts w:eastAsia="Times New Roman" w:cs="Arial"/>
        </w:rPr>
        <w:t>result in the following options:</w:t>
      </w:r>
    </w:p>
    <w:p w:rsidR="00586848" w:rsidRPr="00730854" w:rsidRDefault="00586848" w:rsidP="00730854">
      <w:pPr>
        <w:spacing w:after="0" w:line="240" w:lineRule="auto"/>
        <w:rPr>
          <w:rFonts w:eastAsia="Times New Roman" w:cs="Arial"/>
        </w:rPr>
      </w:pPr>
      <w:bookmarkStart w:id="0" w:name="_GoBack"/>
      <w:bookmarkEnd w:id="0"/>
    </w:p>
    <w:p w:rsidR="00586848" w:rsidRPr="00586848" w:rsidRDefault="00586848" w:rsidP="00586848">
      <w:pPr>
        <w:rPr>
          <w:rFonts w:eastAsia="Times New Roman" w:cs="Arial"/>
        </w:rPr>
      </w:pPr>
      <w:r>
        <w:rPr>
          <w:rFonts w:eastAsia="Times New Roman" w:cs="Arial"/>
        </w:rPr>
        <w:t xml:space="preserve">1.  </w:t>
      </w:r>
      <w:r w:rsidR="00730854" w:rsidRPr="00730854">
        <w:rPr>
          <w:rFonts w:eastAsia="Times New Roman" w:cs="Arial"/>
        </w:rPr>
        <w:t xml:space="preserve">No Credit/Failing grade in </w:t>
      </w:r>
      <w:r>
        <w:rPr>
          <w:rFonts w:eastAsia="Times New Roman" w:cs="Arial"/>
        </w:rPr>
        <w:t xml:space="preserve">(INSERT COURSE NUMBER) </w:t>
      </w:r>
      <w:r w:rsidR="00730854" w:rsidRPr="00730854">
        <w:rPr>
          <w:rFonts w:eastAsia="Times New Roman" w:cs="Arial"/>
        </w:rPr>
        <w:t>and no furt</w:t>
      </w:r>
      <w:r>
        <w:rPr>
          <w:rFonts w:eastAsia="Times New Roman" w:cs="Arial"/>
        </w:rPr>
        <w:t xml:space="preserve">her progression in the clinical </w:t>
      </w:r>
      <w:r w:rsidRPr="00586848">
        <w:rPr>
          <w:rFonts w:eastAsia="Times New Roman" w:cs="Arial"/>
        </w:rPr>
        <w:t>program.</w:t>
      </w:r>
    </w:p>
    <w:p w:rsidR="00586848" w:rsidRPr="00586848" w:rsidRDefault="00586848" w:rsidP="00586848">
      <w:pPr>
        <w:spacing w:after="0" w:line="240" w:lineRule="auto"/>
        <w:rPr>
          <w:rFonts w:eastAsia="Times New Roman" w:cs="Arial"/>
        </w:rPr>
      </w:pPr>
      <w:r w:rsidRPr="00586848">
        <w:rPr>
          <w:rFonts w:eastAsia="Times New Roman" w:cs="Arial"/>
        </w:rPr>
        <w:t>2.</w:t>
      </w:r>
      <w:r>
        <w:rPr>
          <w:rFonts w:eastAsia="Times New Roman" w:cs="Arial"/>
        </w:rPr>
        <w:t xml:space="preserve">  </w:t>
      </w:r>
      <w:r w:rsidRPr="00586848">
        <w:rPr>
          <w:rFonts w:eastAsia="Times New Roman" w:cs="Arial"/>
        </w:rPr>
        <w:t xml:space="preserve">Petition to the nursing faculty to re-enroll in </w:t>
      </w:r>
      <w:r>
        <w:rPr>
          <w:rFonts w:eastAsia="Times New Roman" w:cs="Arial"/>
        </w:rPr>
        <w:t>(INSERT COURSE)</w:t>
      </w:r>
      <w:r w:rsidRPr="00586848">
        <w:rPr>
          <w:rFonts w:eastAsia="Times New Roman" w:cs="Arial"/>
        </w:rPr>
        <w:t xml:space="preserve"> will be required</w:t>
      </w:r>
      <w:r>
        <w:rPr>
          <w:rFonts w:eastAsia="Times New Roman" w:cs="Arial"/>
        </w:rPr>
        <w:t xml:space="preserve"> and must be approved by faculty prior to progression</w:t>
      </w:r>
    </w:p>
    <w:p w:rsidR="00730854" w:rsidRPr="00730854" w:rsidRDefault="00730854" w:rsidP="00730854">
      <w:pPr>
        <w:spacing w:after="0" w:line="240" w:lineRule="auto"/>
        <w:rPr>
          <w:rFonts w:eastAsia="Times New Roman" w:cs="Arial"/>
        </w:rPr>
      </w:pPr>
    </w:p>
    <w:p w:rsidR="006D2099" w:rsidRDefault="006D2099"/>
    <w:p w:rsidR="00586848" w:rsidRDefault="00586848">
      <w:r>
        <w:t xml:space="preserve">Student’s Signature: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</w:p>
    <w:p w:rsidR="00586848" w:rsidRDefault="00586848"/>
    <w:p w:rsidR="00586848" w:rsidRPr="00586848" w:rsidRDefault="00586848">
      <w:r>
        <w:t>Faculty's Signature: _________________________________________________________________</w:t>
      </w:r>
    </w:p>
    <w:sectPr w:rsidR="00586848" w:rsidRPr="0058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54"/>
    <w:rsid w:val="00586848"/>
    <w:rsid w:val="006D2099"/>
    <w:rsid w:val="0073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E5FC0-AB93-4CC9-8697-D7108E4A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Wilkosz</dc:creator>
  <cp:keywords/>
  <dc:description/>
  <cp:lastModifiedBy>Mary Ellen Wilkosz</cp:lastModifiedBy>
  <cp:revision>1</cp:revision>
  <dcterms:created xsi:type="dcterms:W3CDTF">2017-11-05T16:11:00Z</dcterms:created>
  <dcterms:modified xsi:type="dcterms:W3CDTF">2017-11-05T16:29:00Z</dcterms:modified>
</cp:coreProperties>
</file>